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475" w14:textId="77777777" w:rsidR="006C3EE3" w:rsidRDefault="006C3EE3" w:rsidP="00BC2D51">
      <w:pPr>
        <w:rPr>
          <w:rFonts w:ascii="Georgia" w:hAnsi="Georgia"/>
        </w:rPr>
      </w:pPr>
    </w:p>
    <w:p w14:paraId="44B3EF44" w14:textId="0DAEA03C" w:rsidR="00BC2D51" w:rsidRPr="00B97A0D" w:rsidRDefault="00B97A0D" w:rsidP="00BC2D51">
      <w:pPr>
        <w:jc w:val="center"/>
        <w:rPr>
          <w:rFonts w:ascii="Georgia" w:hAnsi="Georgia"/>
          <w:sz w:val="28"/>
          <w:szCs w:val="28"/>
        </w:rPr>
      </w:pPr>
      <w:r w:rsidRPr="00B97A0D">
        <w:rPr>
          <w:rFonts w:ascii="Georgia" w:hAnsi="Georgia"/>
          <w:b/>
          <w:bCs/>
          <w:sz w:val="28"/>
          <w:szCs w:val="28"/>
        </w:rPr>
        <w:t xml:space="preserve">Tony’s Chocolonely </w:t>
      </w:r>
      <w:r w:rsidR="00DE40F8">
        <w:rPr>
          <w:rFonts w:ascii="Georgia" w:hAnsi="Georgia"/>
          <w:b/>
          <w:bCs/>
          <w:sz w:val="28"/>
          <w:szCs w:val="28"/>
        </w:rPr>
        <w:t>Small</w:t>
      </w:r>
      <w:r w:rsidRPr="00B97A0D">
        <w:rPr>
          <w:rFonts w:ascii="Georgia" w:hAnsi="Georgia"/>
          <w:b/>
          <w:bCs/>
          <w:sz w:val="28"/>
          <w:szCs w:val="28"/>
        </w:rPr>
        <w:t xml:space="preserve"> Bar Flavor Descriptions</w:t>
      </w:r>
    </w:p>
    <w:p w14:paraId="355D9CDE" w14:textId="65852C22" w:rsidR="00BC2D51" w:rsidRDefault="00BC2D51" w:rsidP="00BC2D51">
      <w:pPr>
        <w:rPr>
          <w:rFonts w:ascii="Georgia" w:hAnsi="Georgia"/>
          <w:b/>
          <w:bCs/>
        </w:rPr>
      </w:pPr>
    </w:p>
    <w:p w14:paraId="02DA0A9F" w14:textId="77777777" w:rsidR="00B97A0D" w:rsidRDefault="00B97A0D" w:rsidP="00BC2D51">
      <w:pPr>
        <w:rPr>
          <w:rFonts w:ascii="Georgia" w:hAnsi="Georgia"/>
          <w:b/>
          <w:bCs/>
        </w:rPr>
      </w:pPr>
    </w:p>
    <w:p w14:paraId="40FB11B5" w14:textId="2FBD0E4A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</w:t>
      </w:r>
    </w:p>
    <w:p w14:paraId="7D412B11" w14:textId="167B91AE" w:rsidR="00B97A0D" w:rsidRDefault="00B97A0D" w:rsidP="00BC2D51">
      <w:pPr>
        <w:rPr>
          <w:rFonts w:ascii="Georgia" w:hAnsi="Georgia"/>
        </w:rPr>
      </w:pPr>
      <w:r>
        <w:rPr>
          <w:rFonts w:ascii="Georgia" w:hAnsi="Georgia"/>
        </w:rPr>
        <w:t xml:space="preserve">Not just a classic milk chocolate bar, but Tony’s creamy dream classic milk chocolate bar. Unwrap the alarming red wrapper which calls attention to their </w:t>
      </w:r>
      <w:proofErr w:type="gramStart"/>
      <w:r>
        <w:rPr>
          <w:rFonts w:ascii="Georgia" w:hAnsi="Georgia"/>
        </w:rPr>
        <w:t>mission, and</w:t>
      </w:r>
      <w:proofErr w:type="gramEnd"/>
      <w:r>
        <w:rPr>
          <w:rFonts w:ascii="Georgia" w:hAnsi="Georgia"/>
        </w:rPr>
        <w:t xml:space="preserve"> make impact with every incredibly delicious bite!</w:t>
      </w:r>
    </w:p>
    <w:p w14:paraId="79C65DE6" w14:textId="4A0D2D6D" w:rsidR="00B97A0D" w:rsidRDefault="00B97A0D" w:rsidP="00BC2D51">
      <w:pPr>
        <w:rPr>
          <w:rFonts w:ascii="Georgia" w:hAnsi="Georgia"/>
          <w:b/>
          <w:bCs/>
        </w:rPr>
      </w:pPr>
    </w:p>
    <w:p w14:paraId="76948596" w14:textId="753B6C27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Caramel Sea Salt</w:t>
      </w:r>
    </w:p>
    <w:p w14:paraId="03B0F80D" w14:textId="0E71D6B4" w:rsidR="0065359A" w:rsidRPr="0065359A" w:rsidRDefault="0065359A" w:rsidP="0065359A">
      <w:pPr>
        <w:pStyle w:val="NormalWeb"/>
      </w:pPr>
      <w:r>
        <w:t>Tony's classic, creamy milk chocolate packed with crunchy caramel (yea, you heard right) and flakes of sea salt. Sweet and salty never tasted </w:t>
      </w:r>
      <w:proofErr w:type="spellStart"/>
      <w:r>
        <w:t>soooo</w:t>
      </w:r>
      <w:proofErr w:type="spellEnd"/>
      <w:r>
        <w:t> good. </w:t>
      </w:r>
    </w:p>
    <w:p w14:paraId="5A8E3253" w14:textId="1C2D7B56" w:rsidR="00B97A0D" w:rsidRDefault="00B97A0D" w:rsidP="00BC2D51">
      <w:pPr>
        <w:rPr>
          <w:rFonts w:ascii="Georgia" w:hAnsi="Georgia"/>
          <w:b/>
          <w:bCs/>
        </w:rPr>
      </w:pPr>
    </w:p>
    <w:p w14:paraId="17E15C46" w14:textId="6F32AF73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Dark Chocolate Almond Sea Salt</w:t>
      </w:r>
    </w:p>
    <w:p w14:paraId="7E050FF9" w14:textId="37939869" w:rsidR="00CE34BB" w:rsidRDefault="00CE34BB" w:rsidP="00DE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This dark chocolate bar has had a </w:t>
      </w:r>
      <w:proofErr w:type="gramStart"/>
      <w:r w:rsidRPr="00CE34BB">
        <w:rPr>
          <w:rFonts w:ascii="Times New Roman" w:eastAsia="Times New Roman" w:hAnsi="Times New Roman" w:cs="Times New Roman"/>
          <w:sz w:val="24"/>
          <w:szCs w:val="24"/>
        </w:rPr>
        <w:t>bite..</w:t>
      </w:r>
      <w:proofErr w:type="gramEnd"/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and a crunch. Imagine crunchy almonds and flakey sea salt folded into rich dark choco. A golden match! </w:t>
      </w:r>
    </w:p>
    <w:p w14:paraId="344AB4CF" w14:textId="310739AC" w:rsidR="00DE40F8" w:rsidRDefault="00DE40F8" w:rsidP="00DE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C5878" w14:textId="77777777" w:rsidR="00DE40F8" w:rsidRPr="00DE40F8" w:rsidRDefault="00DE40F8" w:rsidP="00DE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388D5" w14:textId="23D235C3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Dark Chocolate </w:t>
      </w:r>
    </w:p>
    <w:p w14:paraId="3D1FBAAF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This bar of rich dark chocolate contains at least 70% cacao. Se-</w:t>
      </w:r>
      <w:proofErr w:type="spellStart"/>
      <w:r w:rsidRPr="00CE34BB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 w:rsidRPr="00CE34BB">
        <w:rPr>
          <w:rFonts w:ascii="Times New Roman" w:eastAsia="Times New Roman" w:hAnsi="Times New Roman" w:cs="Times New Roman"/>
          <w:sz w:val="24"/>
          <w:szCs w:val="24"/>
        </w:rPr>
        <w:t>-ty! That gives it a bite designed for the true dark chocolate lover.</w:t>
      </w:r>
    </w:p>
    <w:p w14:paraId="534D7CA8" w14:textId="77777777" w:rsidR="00CE34BB" w:rsidRDefault="00CE34BB" w:rsidP="00BC2D51">
      <w:pPr>
        <w:rPr>
          <w:rFonts w:ascii="Georgia" w:hAnsi="Georgia"/>
          <w:b/>
          <w:bCs/>
        </w:rPr>
      </w:pPr>
    </w:p>
    <w:p w14:paraId="757E9DB6" w14:textId="3C3F83D6" w:rsidR="00B97A0D" w:rsidRDefault="00DE40F8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Rainbow Tasting Pack</w:t>
      </w:r>
    </w:p>
    <w:p w14:paraId="40B73EFB" w14:textId="18FC8083" w:rsidR="00CE34BB" w:rsidRPr="00DE40F8" w:rsidRDefault="00DE40F8" w:rsidP="00DE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0F8">
        <w:rPr>
          <w:rFonts w:ascii="Times New Roman" w:eastAsia="Times New Roman" w:hAnsi="Times New Roman" w:cs="Times New Roman"/>
          <w:sz w:val="24"/>
          <w:szCs w:val="24"/>
        </w:rPr>
        <w:t>Choc</w:t>
      </w:r>
      <w:proofErr w:type="spellEnd"/>
      <w:r w:rsidRPr="00DE40F8">
        <w:rPr>
          <w:rFonts w:ascii="Times New Roman" w:eastAsia="Times New Roman" w:hAnsi="Times New Roman" w:cs="Times New Roman"/>
          <w:sz w:val="24"/>
          <w:szCs w:val="24"/>
        </w:rPr>
        <w:t xml:space="preserve"> full of 6 classic Tony's flavors in cheery rainbow packaging, it's truly the gift that keeps on giving. Inside you'll </w:t>
      </w:r>
      <w:proofErr w:type="gramStart"/>
      <w:r w:rsidRPr="00DE40F8">
        <w:rPr>
          <w:rFonts w:ascii="Times New Roman" w:eastAsia="Times New Roman" w:hAnsi="Times New Roman" w:cs="Times New Roman"/>
          <w:sz w:val="24"/>
          <w:szCs w:val="24"/>
        </w:rPr>
        <w:t>find:</w:t>
      </w:r>
      <w:proofErr w:type="gramEnd"/>
      <w:r w:rsidRPr="00DE40F8">
        <w:rPr>
          <w:rFonts w:ascii="Times New Roman" w:eastAsia="Times New Roman" w:hAnsi="Times New Roman" w:cs="Times New Roman"/>
          <w:sz w:val="24"/>
          <w:szCs w:val="24"/>
        </w:rPr>
        <w:t xml:space="preserve"> milk chocolate, milk chocolate caramel sea salt, milk chocolate honey almond nougat, dark chocolate almond sea salt, milk chocolate hazelnut and dark chocolate. Try them all!</w:t>
      </w:r>
    </w:p>
    <w:p w14:paraId="092EB14C" w14:textId="5F545B77" w:rsidR="00B97A0D" w:rsidRDefault="00B97A0D" w:rsidP="00BC2D51">
      <w:pPr>
        <w:rPr>
          <w:rFonts w:ascii="Georgia" w:hAnsi="Georgia"/>
          <w:b/>
          <w:bCs/>
        </w:rPr>
      </w:pPr>
    </w:p>
    <w:p w14:paraId="55A3CDCD" w14:textId="77777777" w:rsidR="00CE34BB" w:rsidRDefault="00CE34BB" w:rsidP="00BC2D51">
      <w:pPr>
        <w:rPr>
          <w:rFonts w:ascii="Georgia" w:hAnsi="Georgia"/>
          <w:b/>
          <w:bCs/>
        </w:rPr>
      </w:pPr>
    </w:p>
    <w:p w14:paraId="4D7C3FEC" w14:textId="32AD0FB6" w:rsidR="00B97A0D" w:rsidRDefault="00B97A0D" w:rsidP="00BC2D51">
      <w:pPr>
        <w:rPr>
          <w:rFonts w:ascii="Georgia" w:hAnsi="Georgia"/>
          <w:b/>
          <w:bCs/>
        </w:rPr>
      </w:pPr>
    </w:p>
    <w:p w14:paraId="34407DD4" w14:textId="77777777" w:rsidR="00B97A0D" w:rsidRDefault="00B97A0D" w:rsidP="00BC2D51">
      <w:pPr>
        <w:rPr>
          <w:rFonts w:ascii="Georgia" w:hAnsi="Georgia"/>
        </w:rPr>
      </w:pPr>
    </w:p>
    <w:p w14:paraId="6357C6E4" w14:textId="77777777" w:rsidR="00BC2D51" w:rsidRDefault="00BC2D51" w:rsidP="00BC2D51">
      <w:pPr>
        <w:rPr>
          <w:rFonts w:ascii="Georgia" w:hAnsi="Georgia"/>
        </w:rPr>
      </w:pPr>
    </w:p>
    <w:p w14:paraId="3975F54A" w14:textId="77777777" w:rsidR="00BC2D51" w:rsidRPr="00BC2D51" w:rsidRDefault="00BC2D51" w:rsidP="00BC2D51">
      <w:pPr>
        <w:rPr>
          <w:rFonts w:ascii="Georgia" w:hAnsi="Georgia"/>
        </w:rPr>
      </w:pPr>
    </w:p>
    <w:sectPr w:rsidR="00BC2D51" w:rsidRPr="00BC2D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0183" w14:textId="77777777" w:rsidR="0055278E" w:rsidRDefault="0055278E" w:rsidP="00BC2D51">
      <w:pPr>
        <w:spacing w:after="0" w:line="240" w:lineRule="auto"/>
      </w:pPr>
      <w:r>
        <w:separator/>
      </w:r>
    </w:p>
  </w:endnote>
  <w:endnote w:type="continuationSeparator" w:id="0">
    <w:p w14:paraId="52D70D14" w14:textId="77777777" w:rsidR="0055278E" w:rsidRDefault="0055278E" w:rsidP="00BC2D51">
      <w:pPr>
        <w:spacing w:after="0" w:line="240" w:lineRule="auto"/>
      </w:pPr>
      <w:r>
        <w:continuationSeparator/>
      </w:r>
    </w:p>
  </w:endnote>
  <w:endnote w:type="continuationNotice" w:id="1">
    <w:p w14:paraId="4CC5A41E" w14:textId="77777777" w:rsidR="0055278E" w:rsidRDefault="00552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08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F17E" w14:textId="77777777" w:rsidR="00BC2D51" w:rsidRDefault="00BC2D51" w:rsidP="00BC2D5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56B61" w14:textId="77777777" w:rsidR="00BC2D51" w:rsidRDefault="00B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2D5" w14:textId="77777777" w:rsidR="0055278E" w:rsidRDefault="0055278E" w:rsidP="00BC2D51">
      <w:pPr>
        <w:spacing w:after="0" w:line="240" w:lineRule="auto"/>
      </w:pPr>
      <w:r>
        <w:separator/>
      </w:r>
    </w:p>
  </w:footnote>
  <w:footnote w:type="continuationSeparator" w:id="0">
    <w:p w14:paraId="78320103" w14:textId="77777777" w:rsidR="0055278E" w:rsidRDefault="0055278E" w:rsidP="00BC2D51">
      <w:pPr>
        <w:spacing w:after="0" w:line="240" w:lineRule="auto"/>
      </w:pPr>
      <w:r>
        <w:continuationSeparator/>
      </w:r>
    </w:p>
  </w:footnote>
  <w:footnote w:type="continuationNotice" w:id="1">
    <w:p w14:paraId="742F9FE5" w14:textId="77777777" w:rsidR="0055278E" w:rsidRDefault="005527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831" w14:textId="77777777" w:rsidR="00BC2D51" w:rsidRDefault="00BC2D51" w:rsidP="00BC2D51">
    <w:pPr>
      <w:pStyle w:val="Header"/>
      <w:jc w:val="right"/>
    </w:pPr>
    <w:r>
      <w:rPr>
        <w:noProof/>
      </w:rPr>
      <w:drawing>
        <wp:inline distT="0" distB="0" distL="0" distR="0" wp14:anchorId="08B116A5" wp14:editId="0CBE6D4B">
          <wp:extent cx="959619" cy="504825"/>
          <wp:effectExtent l="0" t="0" r="0" b="0"/>
          <wp:docPr id="1" name="Picture 1" descr="Tony's Chocolonely Chocoshop - Tony's Chocolon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ny's Chocolonely Chocoshop - Tony's Chocolon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17" cy="51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84393" w14:textId="77777777" w:rsidR="00BC2D51" w:rsidRDefault="00BC2D51" w:rsidP="00BC2D51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D"/>
    <w:rsid w:val="00297821"/>
    <w:rsid w:val="004B0939"/>
    <w:rsid w:val="0055278E"/>
    <w:rsid w:val="0065359A"/>
    <w:rsid w:val="006C3EE3"/>
    <w:rsid w:val="00771821"/>
    <w:rsid w:val="00775ED5"/>
    <w:rsid w:val="00AF0496"/>
    <w:rsid w:val="00B97A0D"/>
    <w:rsid w:val="00BC2D51"/>
    <w:rsid w:val="00C908D9"/>
    <w:rsid w:val="00CE34BB"/>
    <w:rsid w:val="00CE7C1C"/>
    <w:rsid w:val="00D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3A26"/>
  <w15:chartTrackingRefBased/>
  <w15:docId w15:val="{2EFC56D1-A9B7-4D4D-82DD-A20025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  <w:style w:type="paragraph" w:styleId="NormalWeb">
    <w:name w:val="Normal (Web)"/>
    <w:basedOn w:val="Normal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nyschocolonely.sharepoint.com/sites/OrganisationAssets/Templates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878607F5A843A58CA3207AB8FEBF" ma:contentTypeVersion="4" ma:contentTypeDescription="Create a new document." ma:contentTypeScope="" ma:versionID="b86c3c32c035e362e441fadd1f3bc227">
  <xsd:schema xmlns:xsd="http://www.w3.org/2001/XMLSchema" xmlns:xs="http://www.w3.org/2001/XMLSchema" xmlns:p="http://schemas.microsoft.com/office/2006/metadata/properties" xmlns:ns2="80377f72-8c38-4e85-8b41-6d61c4f12030" xmlns:ns3="578966a7-819b-467c-9990-2a5b0d057b47" targetNamespace="http://schemas.microsoft.com/office/2006/metadata/properties" ma:root="true" ma:fieldsID="3bb00c135f55cfbc8fa15d76220ab493" ns2:_="" ns3:_="">
    <xsd:import namespace="80377f72-8c38-4e85-8b41-6d61c4f12030"/>
    <xsd:import namespace="578966a7-819b-467c-9990-2a5b0d057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7f72-8c38-4e85-8b41-6d61c4f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66a7-819b-467c-9990-2a5b0d05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600D9-1A32-468C-B4B7-2D62B896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77f72-8c38-4e85-8b41-6d61c4f12030"/>
    <ds:schemaRef ds:uri="578966a7-819b-467c-9990-2a5b0d057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C48D9-8E49-4165-A872-B80CB0D8D6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16811-10D1-44DD-ADC0-9F257CF11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C3EEBD-67E1-43E4-BA58-B5D00C51B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Word%20template.dotx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Noel at Tony's Chocolonely</cp:lastModifiedBy>
  <cp:revision>2</cp:revision>
  <dcterms:created xsi:type="dcterms:W3CDTF">2022-07-20T17:55:00Z</dcterms:created>
  <dcterms:modified xsi:type="dcterms:W3CDTF">2022-07-20T17:55:00Z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0x010100DBC9878607F5A843A58CA3207AB8FEBF</vt:lpwstr>
  </property>
</Properties>
</file>